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934F" w14:textId="77777777" w:rsidR="00E50242" w:rsidRPr="001E5A7D" w:rsidRDefault="00E50242" w:rsidP="00E50242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World Water day 2024 – </w:t>
      </w:r>
    </w:p>
    <w:p w14:paraId="3AF71322" w14:textId="77777777" w:rsidR="0099097C" w:rsidRDefault="0099097C" w:rsidP="00EA3409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E50242"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Autorità di </w:t>
      </w:r>
      <w:r w:rsidR="00F81B23">
        <w:rPr>
          <w:rFonts w:ascii="Arial" w:hAnsi="Arial" w:cs="Arial"/>
          <w:b/>
          <w:bCs/>
          <w:color w:val="222222"/>
          <w:sz w:val="22"/>
          <w:szCs w:val="22"/>
        </w:rPr>
        <w:t>b</w:t>
      </w:r>
      <w:r w:rsidR="00E50242"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acino </w:t>
      </w:r>
      <w:r w:rsidR="00F81B23">
        <w:rPr>
          <w:rFonts w:ascii="Arial" w:hAnsi="Arial" w:cs="Arial"/>
          <w:b/>
          <w:bCs/>
          <w:color w:val="222222"/>
          <w:sz w:val="22"/>
          <w:szCs w:val="22"/>
        </w:rPr>
        <w:t xml:space="preserve">distrettuale </w:t>
      </w:r>
      <w:r w:rsidR="00E50242"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dell’Appenino </w:t>
      </w:r>
      <w:r w:rsidR="00F81B23">
        <w:rPr>
          <w:rFonts w:ascii="Arial" w:hAnsi="Arial" w:cs="Arial"/>
          <w:b/>
          <w:bCs/>
          <w:color w:val="222222"/>
          <w:sz w:val="22"/>
          <w:szCs w:val="22"/>
        </w:rPr>
        <w:t>C</w:t>
      </w:r>
      <w:r w:rsidR="00E50242"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entrale e </w:t>
      </w:r>
    </w:p>
    <w:p w14:paraId="7E028D87" w14:textId="77777777" w:rsidR="0099097C" w:rsidRDefault="00E75825" w:rsidP="00EA3409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U</w:t>
      </w:r>
      <w:r w:rsidR="00E50242"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niversità del Foro Italico </w:t>
      </w:r>
    </w:p>
    <w:p w14:paraId="332C5A14" w14:textId="33A5E302" w:rsidR="0099097C" w:rsidRDefault="00E50242" w:rsidP="00EA3409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1E5A7D">
        <w:rPr>
          <w:rFonts w:ascii="Arial" w:hAnsi="Arial" w:cs="Arial"/>
          <w:b/>
          <w:bCs/>
          <w:color w:val="222222"/>
          <w:sz w:val="22"/>
          <w:szCs w:val="22"/>
        </w:rPr>
        <w:t>al Teatro Olimpico</w:t>
      </w:r>
    </w:p>
    <w:p w14:paraId="163598FE" w14:textId="51025749" w:rsidR="00D44533" w:rsidRPr="00EA3409" w:rsidRDefault="0099097C" w:rsidP="0099097C">
      <w:pPr>
        <w:pStyle w:val="NormaleWeb"/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99097C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con</w:t>
      </w:r>
      <w:r w:rsidRPr="001E5A7D">
        <w:rPr>
          <w:rFonts w:ascii="Arial" w:hAnsi="Arial" w:cs="Arial"/>
          <w:b/>
          <w:bCs/>
          <w:color w:val="222222"/>
          <w:sz w:val="22"/>
          <w:szCs w:val="22"/>
        </w:rPr>
        <w:t xml:space="preserve"> 1000 studenti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, </w:t>
      </w:r>
      <w:r w:rsidR="00D44533">
        <w:rPr>
          <w:rFonts w:ascii="Arial" w:hAnsi="Arial" w:cs="Arial"/>
          <w:b/>
          <w:bCs/>
          <w:color w:val="222222"/>
          <w:sz w:val="22"/>
          <w:szCs w:val="22"/>
        </w:rPr>
        <w:t>sul tema: acqua, prosperità e pace</w:t>
      </w:r>
    </w:p>
    <w:p w14:paraId="3F35B2E6" w14:textId="663FF13C" w:rsidR="00E50242" w:rsidRPr="00797DF9" w:rsidRDefault="00E50242" w:rsidP="00D44533">
      <w:pPr>
        <w:pStyle w:val="NormaleWeb"/>
        <w:shd w:val="clear" w:color="auto" w:fill="FFFFFF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color w:val="222222"/>
          <w:sz w:val="28"/>
          <w:szCs w:val="28"/>
        </w:rPr>
        <w:t>Roma, 2</w:t>
      </w:r>
      <w:r w:rsidR="00664E0B" w:rsidRPr="00797DF9">
        <w:rPr>
          <w:rFonts w:ascii="Verdana" w:hAnsi="Verdana" w:cs="Arial"/>
          <w:color w:val="222222"/>
          <w:sz w:val="28"/>
          <w:szCs w:val="28"/>
        </w:rPr>
        <w:t>2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marzo 2024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- In occasione del World Water Day 2024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è tornata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D44533" w:rsidRPr="00797DF9">
        <w:rPr>
          <w:rFonts w:ascii="Verdana" w:hAnsi="Verdana" w:cs="Arial"/>
          <w:color w:val="222222"/>
          <w:sz w:val="28"/>
          <w:szCs w:val="28"/>
        </w:rPr>
        <w:t>- in terza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edizione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–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l’iniziativa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AQUAE!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: 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al </w:t>
      </w:r>
      <w:r w:rsidR="0099097C" w:rsidRPr="00797DF9">
        <w:rPr>
          <w:rFonts w:ascii="Verdana" w:hAnsi="Verdana" w:cs="Arial"/>
          <w:b/>
          <w:bCs/>
          <w:color w:val="222222"/>
          <w:sz w:val="28"/>
          <w:szCs w:val="28"/>
        </w:rPr>
        <w:t>Teatro Olimpico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 si è parlato questa mattina dei legami tra acqua, prosperità e pace, alla presenza di oltre </w:t>
      </w:r>
      <w:r w:rsidR="0099097C" w:rsidRPr="00797DF9">
        <w:rPr>
          <w:rFonts w:ascii="Verdana" w:hAnsi="Verdana" w:cs="Arial"/>
          <w:b/>
          <w:bCs/>
          <w:color w:val="222222"/>
          <w:sz w:val="28"/>
          <w:szCs w:val="28"/>
        </w:rPr>
        <w:t>1000 studenti delle scuole secondarie di secondo grado di Roma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. L</w:t>
      </w:r>
      <w:r w:rsidR="00D44533" w:rsidRPr="00797DF9">
        <w:rPr>
          <w:rFonts w:ascii="Verdana" w:hAnsi="Verdana" w:cs="Arial"/>
          <w:color w:val="222222"/>
          <w:sz w:val="28"/>
          <w:szCs w:val="28"/>
        </w:rPr>
        <w:t>’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evento di divulgazione scientifica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dedicato alle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risorse idriche e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i cambiamenti climatici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e pensato per i giovani è</w:t>
      </w:r>
      <w:r w:rsidR="00D44533" w:rsidRPr="00797DF9">
        <w:rPr>
          <w:rFonts w:ascii="Verdana" w:hAnsi="Verdana" w:cs="Arial"/>
          <w:color w:val="222222"/>
          <w:sz w:val="28"/>
          <w:szCs w:val="28"/>
        </w:rPr>
        <w:t xml:space="preserve"> p</w:t>
      </w:r>
      <w:r w:rsidRPr="00797DF9">
        <w:rPr>
          <w:rFonts w:ascii="Verdana" w:hAnsi="Verdana" w:cs="Arial"/>
          <w:color w:val="222222"/>
          <w:sz w:val="28"/>
          <w:szCs w:val="28"/>
        </w:rPr>
        <w:t>romosso dall’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Università di Roma Foro Italico</w:t>
      </w:r>
      <w:r w:rsidRPr="00797DF9">
        <w:rPr>
          <w:rFonts w:ascii="Verdana" w:hAnsi="Verdana" w:cs="Arial"/>
          <w:color w:val="222222"/>
          <w:sz w:val="28"/>
          <w:szCs w:val="28"/>
        </w:rPr>
        <w:t>, quest’anno in collaborazione con l’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Autorità di </w:t>
      </w:r>
      <w:r w:rsidR="00F81B23" w:rsidRPr="00797DF9">
        <w:rPr>
          <w:rFonts w:ascii="Verdana" w:hAnsi="Verdana" w:cs="Arial"/>
          <w:b/>
          <w:bCs/>
          <w:color w:val="222222"/>
          <w:sz w:val="28"/>
          <w:szCs w:val="28"/>
        </w:rPr>
        <w:t>b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acino</w:t>
      </w:r>
      <w:r w:rsidR="00F81B2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distrettuale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dell’Appennino Centrale </w:t>
      </w:r>
      <w:r w:rsidRPr="00797DF9">
        <w:rPr>
          <w:rFonts w:ascii="Verdana" w:hAnsi="Verdana" w:cs="Arial"/>
          <w:color w:val="222222"/>
          <w:sz w:val="28"/>
          <w:szCs w:val="28"/>
        </w:rPr>
        <w:t>e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con il patrocinio 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di: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Ministero dell’Ambiente e della Sicurezza Energetica</w:t>
      </w:r>
      <w:r w:rsidR="00D4453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Ministero dell’Agricoltura della Sovranità Alimentare e delle Foreste</w:t>
      </w:r>
      <w:r w:rsidR="00D4453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Ministero per lo Sport e i Giovani</w:t>
      </w:r>
      <w:r w:rsidR="00D4453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Ministero degli Affari Esteri e della Cooperazione internazionale</w:t>
      </w:r>
      <w:r w:rsidR="00D4453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Istituto Superiore di Sanità</w:t>
      </w:r>
      <w:r w:rsidR="00D44533" w:rsidRPr="00797DF9">
        <w:rPr>
          <w:rFonts w:ascii="Verdana" w:hAnsi="Verdana" w:cs="Arial"/>
          <w:b/>
          <w:bCs/>
          <w:color w:val="222222"/>
          <w:sz w:val="28"/>
          <w:szCs w:val="28"/>
        </w:rPr>
        <w:t>;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 SItI</w:t>
      </w:r>
      <w:r w:rsidR="00A269D3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- Società Italiana di Igiene, Medicina Preventiva e Sanità Pubblica</w:t>
      </w:r>
      <w:r w:rsidR="0070796E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d Regione Lazio</w:t>
      </w:r>
      <w:r w:rsidR="0070796E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Comune di Roma</w:t>
      </w:r>
      <w:r w:rsidR="00664E0B" w:rsidRPr="00797DF9">
        <w:rPr>
          <w:rFonts w:ascii="Verdana" w:hAnsi="Verdana" w:cs="Arial"/>
          <w:b/>
          <w:bCs/>
          <w:color w:val="222222"/>
          <w:sz w:val="28"/>
          <w:szCs w:val="28"/>
        </w:rPr>
        <w:t>, Comitato Nazionale Italiano Fair Play</w:t>
      </w:r>
      <w:r w:rsidR="0070796E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; </w:t>
      </w:r>
      <w:r w:rsidR="00664E0B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Federazione Ginnastica d’Italia</w:t>
      </w:r>
      <w:r w:rsidRPr="00797DF9">
        <w:rPr>
          <w:rFonts w:ascii="Verdana" w:hAnsi="Verdana" w:cs="Arial"/>
          <w:color w:val="222222"/>
          <w:sz w:val="28"/>
          <w:szCs w:val="28"/>
        </w:rPr>
        <w:t>.</w:t>
      </w:r>
    </w:p>
    <w:p w14:paraId="7EC997AC" w14:textId="0C757FBE" w:rsidR="00B56FE9" w:rsidRDefault="0099097C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color w:val="222222"/>
          <w:sz w:val="28"/>
          <w:szCs w:val="28"/>
        </w:rPr>
        <w:t>A dare il via</w:t>
      </w:r>
      <w:r w:rsidR="00EA3409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1E5A7D" w:rsidRPr="00797DF9">
        <w:rPr>
          <w:rFonts w:ascii="Verdana" w:hAnsi="Verdana" w:cs="Arial"/>
          <w:b/>
          <w:bCs/>
          <w:color w:val="222222"/>
          <w:sz w:val="28"/>
          <w:szCs w:val="28"/>
        </w:rPr>
        <w:t>Marco</w:t>
      </w:r>
      <w:r w:rsidR="00EA3409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Casini,</w:t>
      </w:r>
      <w:r w:rsidR="001E5A7D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</w:t>
      </w:r>
      <w:r w:rsidR="001E5A7D" w:rsidRPr="00797DF9">
        <w:rPr>
          <w:rFonts w:ascii="Verdana" w:hAnsi="Verdana" w:cs="Arial"/>
          <w:color w:val="222222"/>
          <w:sz w:val="28"/>
          <w:szCs w:val="28"/>
        </w:rPr>
        <w:t>Segretario</w:t>
      </w:r>
      <w:r w:rsidR="00A269D3" w:rsidRPr="00797DF9">
        <w:rPr>
          <w:rFonts w:ascii="Verdana" w:hAnsi="Verdana" w:cs="Arial"/>
          <w:color w:val="222222"/>
          <w:sz w:val="28"/>
          <w:szCs w:val="28"/>
        </w:rPr>
        <w:t xml:space="preserve"> Generale</w:t>
      </w:r>
      <w:r w:rsidR="001E5A7D" w:rsidRPr="00797DF9">
        <w:rPr>
          <w:rFonts w:ascii="Verdana" w:hAnsi="Verdana" w:cs="Arial"/>
          <w:color w:val="222222"/>
          <w:sz w:val="28"/>
          <w:szCs w:val="28"/>
        </w:rPr>
        <w:t xml:space="preserve"> dell’Autorità di bacino</w:t>
      </w:r>
      <w:r w:rsidR="00A269D3" w:rsidRPr="00797DF9">
        <w:rPr>
          <w:rFonts w:ascii="Verdana" w:hAnsi="Verdana" w:cs="Arial"/>
          <w:color w:val="222222"/>
          <w:sz w:val="28"/>
          <w:szCs w:val="28"/>
        </w:rPr>
        <w:t xml:space="preserve"> distrettuale</w:t>
      </w:r>
      <w:r w:rsidR="001E5A7D" w:rsidRPr="00797DF9">
        <w:rPr>
          <w:rFonts w:ascii="Verdana" w:hAnsi="Verdana" w:cs="Arial"/>
          <w:color w:val="222222"/>
          <w:sz w:val="28"/>
          <w:szCs w:val="28"/>
        </w:rPr>
        <w:t xml:space="preserve"> dell’Appennino Centrale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, </w:t>
      </w:r>
      <w:r w:rsidR="00D04334" w:rsidRPr="00797DF9">
        <w:rPr>
          <w:rFonts w:ascii="Verdana" w:hAnsi="Verdana" w:cs="Arial"/>
          <w:color w:val="222222"/>
          <w:sz w:val="28"/>
          <w:szCs w:val="28"/>
        </w:rPr>
        <w:t>che innanzitutto ha annunciato che l</w:t>
      </w:r>
      <w:r w:rsidR="00215518">
        <w:rPr>
          <w:rFonts w:ascii="Verdana" w:hAnsi="Verdana" w:cs="Arial"/>
          <w:color w:val="222222"/>
          <w:sz w:val="28"/>
          <w:szCs w:val="28"/>
        </w:rPr>
        <w:t>’</w:t>
      </w:r>
      <w:r w:rsidR="00D04334" w:rsidRPr="00797DF9">
        <w:rPr>
          <w:rFonts w:ascii="Verdana" w:hAnsi="Verdana" w:cs="Arial"/>
          <w:color w:val="222222"/>
          <w:sz w:val="28"/>
          <w:szCs w:val="28"/>
        </w:rPr>
        <w:t xml:space="preserve">Autorità investirà nei prossimi anni importanti risorse nella divulgazione </w:t>
      </w:r>
      <w:r w:rsidR="00D04334" w:rsidRPr="00797DF9">
        <w:rPr>
          <w:rFonts w:ascii="Verdana" w:hAnsi="Verdana" w:cs="Arial"/>
          <w:color w:val="222222"/>
          <w:sz w:val="28"/>
          <w:szCs w:val="28"/>
        </w:rPr>
        <w:lastRenderedPageBreak/>
        <w:t xml:space="preserve">scientifica e nell’organizzazione di iniziative come Aquae”. Casini ha sottolineato che l’Autorità ha “il dovere di coinvolgere le nuove generazioni, di informarle e formarle su temi di estrema rilevanza come quelli della gestione e della tutela delle risorse idriche”. L’obiettivo è: “sensibilizzare le nuove generazioni su comportamenti virtuosi che possano indirizzare lo sviluppo del territorio verso una sempre maggiore sostenibilità”. </w:t>
      </w:r>
    </w:p>
    <w:p w14:paraId="51170BC3" w14:textId="44BF6D1C" w:rsidR="00B56FE9" w:rsidRDefault="00B56FE9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 xml:space="preserve">Presente anche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Sabrina Alfonsi </w:t>
      </w:r>
      <w:r w:rsidRPr="00797DF9">
        <w:rPr>
          <w:rFonts w:ascii="Verdana" w:hAnsi="Verdana" w:cs="Arial"/>
          <w:color w:val="222222"/>
          <w:sz w:val="28"/>
          <w:szCs w:val="28"/>
        </w:rPr>
        <w:t>Assessora all’Ambiente e alle Politiche Agricole del Comune di Roma.</w:t>
      </w:r>
    </w:p>
    <w:p w14:paraId="59942E35" w14:textId="508B4423" w:rsidR="0099097C" w:rsidRPr="00797DF9" w:rsidRDefault="00E50242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Attilio Parisi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664E0B" w:rsidRPr="00797DF9">
        <w:rPr>
          <w:rFonts w:ascii="Verdana" w:hAnsi="Verdana" w:cs="Arial"/>
          <w:color w:val="222222"/>
          <w:sz w:val="28"/>
          <w:szCs w:val="28"/>
        </w:rPr>
        <w:t>R</w:t>
      </w:r>
      <w:r w:rsidRPr="00797DF9">
        <w:rPr>
          <w:rFonts w:ascii="Verdana" w:hAnsi="Verdana" w:cs="Arial"/>
          <w:color w:val="222222"/>
          <w:sz w:val="28"/>
          <w:szCs w:val="28"/>
        </w:rPr>
        <w:t>ettore dell’Università di Roma Foro Italico</w:t>
      </w:r>
      <w:r w:rsidR="001E5A7D" w:rsidRPr="00797DF9">
        <w:rPr>
          <w:rFonts w:ascii="Verdana" w:hAnsi="Verdana" w:cs="Arial"/>
          <w:color w:val="222222"/>
          <w:sz w:val="28"/>
          <w:szCs w:val="28"/>
        </w:rPr>
        <w:t xml:space="preserve">, </w:t>
      </w:r>
      <w:r w:rsidR="009B4D9E">
        <w:rPr>
          <w:rFonts w:ascii="Verdana" w:hAnsi="Verdana" w:cs="Arial"/>
          <w:color w:val="222222"/>
          <w:sz w:val="28"/>
          <w:szCs w:val="28"/>
        </w:rPr>
        <w:t>unico ateneo italiano</w:t>
      </w:r>
      <w:r w:rsidR="009B4D9E" w:rsidRPr="00797DF9">
        <w:rPr>
          <w:rFonts w:ascii="Verdana" w:hAnsi="Verdana" w:cs="Arial"/>
          <w:color w:val="222222"/>
          <w:sz w:val="28"/>
          <w:szCs w:val="28"/>
        </w:rPr>
        <w:t xml:space="preserve"> specializzat</w:t>
      </w:r>
      <w:r w:rsidR="009B4D9E">
        <w:rPr>
          <w:rFonts w:ascii="Verdana" w:hAnsi="Verdana" w:cs="Arial"/>
          <w:color w:val="222222"/>
          <w:sz w:val="28"/>
          <w:szCs w:val="28"/>
        </w:rPr>
        <w:t>o</w:t>
      </w:r>
      <w:r w:rsidR="009B4D9E" w:rsidRPr="00797DF9">
        <w:rPr>
          <w:rFonts w:ascii="Verdana" w:hAnsi="Verdana" w:cs="Arial"/>
          <w:color w:val="222222"/>
          <w:sz w:val="28"/>
          <w:szCs w:val="28"/>
        </w:rPr>
        <w:t xml:space="preserve"> in sport, scienza e salute</w:t>
      </w:r>
      <w:r w:rsidR="009B4D9E">
        <w:rPr>
          <w:rFonts w:ascii="Verdana" w:hAnsi="Verdana" w:cs="Arial"/>
          <w:color w:val="222222"/>
          <w:sz w:val="28"/>
          <w:szCs w:val="28"/>
        </w:rPr>
        <w:t xml:space="preserve">, </w:t>
      </w:r>
      <w:r w:rsidR="00B56FE9">
        <w:rPr>
          <w:rFonts w:ascii="Verdana" w:hAnsi="Verdana" w:cs="Arial"/>
          <w:color w:val="222222"/>
          <w:sz w:val="28"/>
          <w:szCs w:val="28"/>
        </w:rPr>
        <w:t xml:space="preserve">ha salutato i giovani confermando che “l’impegno pensato </w:t>
      </w:r>
      <w:r w:rsidR="00215518">
        <w:rPr>
          <w:rFonts w:ascii="Verdana" w:hAnsi="Verdana" w:cs="Arial"/>
          <w:color w:val="222222"/>
          <w:sz w:val="28"/>
          <w:szCs w:val="28"/>
        </w:rPr>
        <w:t xml:space="preserve">da oramai molti </w:t>
      </w:r>
      <w:r w:rsidR="00B56FE9">
        <w:rPr>
          <w:rFonts w:ascii="Verdana" w:hAnsi="Verdana" w:cs="Arial"/>
          <w:color w:val="222222"/>
          <w:sz w:val="28"/>
          <w:szCs w:val="28"/>
        </w:rPr>
        <w:t xml:space="preserve">anni prosegue”. </w:t>
      </w:r>
    </w:p>
    <w:p w14:paraId="4041B2B1" w14:textId="77777777" w:rsidR="00B56FE9" w:rsidRDefault="00E50242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Vincenzo Romano Spica</w:t>
      </w:r>
      <w:r w:rsidR="00797DF9">
        <w:rPr>
          <w:rFonts w:ascii="Verdana" w:hAnsi="Verdana" w:cs="Arial"/>
          <w:b/>
          <w:bCs/>
          <w:color w:val="222222"/>
          <w:sz w:val="28"/>
          <w:szCs w:val="28"/>
        </w:rPr>
        <w:t>,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coordinatore scientifico di AQUAE e direttore del </w:t>
      </w:r>
      <w:hyperlink r:id="rId6" w:tgtFrame="_blank" w:history="1">
        <w:r w:rsidRPr="00797DF9">
          <w:rPr>
            <w:rFonts w:ascii="Verdana" w:hAnsi="Verdana" w:cs="Arial"/>
            <w:color w:val="222222"/>
            <w:sz w:val="28"/>
            <w:szCs w:val="28"/>
          </w:rPr>
          <w:t>Laboratorio di Epidemiologia e Biotecnologie</w:t>
        </w:r>
      </w:hyperlink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797DF9">
        <w:rPr>
          <w:rFonts w:ascii="Verdana" w:hAnsi="Verdana" w:cs="Arial"/>
          <w:color w:val="222222"/>
          <w:sz w:val="28"/>
          <w:szCs w:val="28"/>
        </w:rPr>
        <w:t>dell’Università di Roma Foro Italico</w:t>
      </w:r>
      <w:r w:rsidR="00664E0B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ha </w:t>
      </w:r>
      <w:r w:rsidR="008D3348">
        <w:rPr>
          <w:rFonts w:ascii="Verdana" w:hAnsi="Verdana" w:cs="Arial"/>
          <w:color w:val="222222"/>
          <w:sz w:val="28"/>
          <w:szCs w:val="28"/>
        </w:rPr>
        <w:t xml:space="preserve">presentato l’iniziativa di un prossimo flash hub dedicato alle scuole per “conoscere il dna delle acque, la biodiversità e fare ricerca” e ha annunciato una “mappa italiana del microbiota delle acque, un esercizio per educare al valore dell’acqua e coinvolgere i giovani a fare scienza anche con le ultime tecnologie della genetica molecolare”. A ottobre prossimo “la condivisione dei risultati”.   </w:t>
      </w:r>
    </w:p>
    <w:p w14:paraId="54DBC276" w14:textId="16CC8CC9" w:rsidR="00664E0B" w:rsidRPr="00797DF9" w:rsidRDefault="00664E0B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Beatrice Covassi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europarlamentare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 xml:space="preserve">della </w:t>
      </w:r>
      <w:r w:rsidRPr="00797DF9">
        <w:rPr>
          <w:rFonts w:ascii="Verdana" w:hAnsi="Verdana" w:cs="Arial"/>
          <w:color w:val="222222"/>
          <w:sz w:val="28"/>
          <w:szCs w:val="28"/>
        </w:rPr>
        <w:t>commissione per l’Ambiente e Sanità Pubblica</w:t>
      </w:r>
      <w:r w:rsidR="00707CDF" w:rsidRPr="00797DF9">
        <w:rPr>
          <w:rFonts w:ascii="Verdana" w:hAnsi="Verdana" w:cs="Arial"/>
          <w:color w:val="222222"/>
          <w:sz w:val="28"/>
          <w:szCs w:val="28"/>
        </w:rPr>
        <w:t xml:space="preserve"> ha sottolineato il legame profondo tra diritti ambientali e salute</w:t>
      </w:r>
      <w:r w:rsidRPr="00797DF9">
        <w:rPr>
          <w:rFonts w:ascii="Verdana" w:hAnsi="Verdana" w:cs="Arial"/>
          <w:color w:val="222222"/>
          <w:sz w:val="28"/>
          <w:szCs w:val="28"/>
        </w:rPr>
        <w:t>.</w:t>
      </w:r>
    </w:p>
    <w:p w14:paraId="51A942CC" w14:textId="20BDF1E5" w:rsidR="00797DF9" w:rsidRDefault="001E5A7D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Claudio </w:t>
      </w:r>
      <w:r w:rsidR="00E50242" w:rsidRPr="00797DF9">
        <w:rPr>
          <w:rFonts w:ascii="Verdana" w:hAnsi="Verdana" w:cs="Arial"/>
          <w:b/>
          <w:bCs/>
          <w:color w:val="222222"/>
          <w:sz w:val="28"/>
          <w:szCs w:val="28"/>
        </w:rPr>
        <w:t>Barbaro</w:t>
      </w:r>
      <w:r w:rsidR="00E50242" w:rsidRPr="00797DF9">
        <w:rPr>
          <w:rFonts w:ascii="Verdana" w:hAnsi="Verdana" w:cs="Arial"/>
          <w:color w:val="222222"/>
          <w:sz w:val="28"/>
          <w:szCs w:val="28"/>
        </w:rPr>
        <w:t xml:space="preserve"> Sottosegretario al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Ministero dell’Ambiente e sicurezza Energetica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664E0B" w:rsidRPr="00797DF9">
        <w:rPr>
          <w:rFonts w:ascii="Verdana" w:hAnsi="Verdana" w:cs="Arial"/>
          <w:color w:val="222222"/>
          <w:sz w:val="28"/>
          <w:szCs w:val="28"/>
        </w:rPr>
        <w:t xml:space="preserve">ha inviato ai ragazzi un </w:t>
      </w:r>
      <w:r w:rsidR="00664E0B" w:rsidRPr="00797DF9">
        <w:rPr>
          <w:rFonts w:ascii="Verdana" w:hAnsi="Verdana" w:cs="Arial"/>
          <w:color w:val="222222"/>
          <w:sz w:val="28"/>
          <w:szCs w:val="28"/>
        </w:rPr>
        <w:lastRenderedPageBreak/>
        <w:t>messaggio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, </w:t>
      </w:r>
      <w:r w:rsidR="00797DF9">
        <w:rPr>
          <w:rFonts w:ascii="Verdana" w:hAnsi="Verdana" w:cs="Arial"/>
          <w:color w:val="222222"/>
          <w:sz w:val="28"/>
          <w:szCs w:val="28"/>
        </w:rPr>
        <w:t xml:space="preserve">in cui ha lanciato un appello alla “cultura della salvaguardia” ribadendo “l’impegno del Ministero attraverso un programma di educazione ambientale con l’obiettivo di diffondere una vera cultura della tutela ambientale e del rispetto delle risorse naturali”.  </w:t>
      </w:r>
    </w:p>
    <w:p w14:paraId="6524526E" w14:textId="6A24BD04" w:rsidR="009219FA" w:rsidRPr="00797DF9" w:rsidRDefault="00797DF9" w:rsidP="00797DF9">
      <w:pPr>
        <w:pStyle w:val="NormaleWeb"/>
        <w:shd w:val="clear" w:color="auto" w:fill="FFFFFF"/>
        <w:ind w:firstLine="720"/>
        <w:jc w:val="both"/>
        <w:rPr>
          <w:rFonts w:ascii="Verdana" w:hAnsi="Verdana" w:cs="Arial"/>
          <w:sz w:val="28"/>
          <w:szCs w:val="28"/>
        </w:rPr>
      </w:pPr>
      <w:r w:rsidRPr="00215518">
        <w:rPr>
          <w:rFonts w:ascii="Verdana" w:hAnsi="Verdana" w:cs="Arial"/>
          <w:color w:val="222222"/>
          <w:sz w:val="28"/>
          <w:szCs w:val="28"/>
        </w:rPr>
        <w:t xml:space="preserve">Diretto ed efficace </w:t>
      </w:r>
      <w:r w:rsidR="0070796E" w:rsidRPr="00215518">
        <w:rPr>
          <w:rFonts w:ascii="Verdana" w:hAnsi="Verdana" w:cs="Arial"/>
          <w:color w:val="222222"/>
          <w:sz w:val="28"/>
          <w:szCs w:val="28"/>
        </w:rPr>
        <w:t>il video</w:t>
      </w:r>
      <w:r w:rsidRPr="00215518">
        <w:rPr>
          <w:rFonts w:ascii="Verdana" w:hAnsi="Verdana" w:cs="Arial"/>
          <w:color w:val="222222"/>
          <w:sz w:val="28"/>
          <w:szCs w:val="28"/>
        </w:rPr>
        <w:t xml:space="preserve">, proiettato, </w:t>
      </w:r>
      <w:r w:rsidR="0070796E" w:rsidRPr="00215518">
        <w:rPr>
          <w:rFonts w:ascii="Verdana" w:hAnsi="Verdana" w:cs="Arial"/>
          <w:color w:val="222222"/>
          <w:sz w:val="28"/>
          <w:szCs w:val="28"/>
        </w:rPr>
        <w:t xml:space="preserve"> di</w:t>
      </w:r>
      <w:r w:rsidR="001E5A7D" w:rsidRPr="00215518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1E5A7D" w:rsidRPr="00215518">
        <w:rPr>
          <w:rFonts w:ascii="Verdana" w:hAnsi="Verdana" w:cs="Arial"/>
          <w:b/>
          <w:bCs/>
          <w:sz w:val="28"/>
          <w:szCs w:val="28"/>
        </w:rPr>
        <w:t>Richard Connor</w:t>
      </w:r>
      <w:r w:rsidR="001E5A7D" w:rsidRPr="00215518">
        <w:rPr>
          <w:rFonts w:ascii="Verdana" w:hAnsi="Verdana" w:cs="Arial"/>
          <w:sz w:val="28"/>
          <w:szCs w:val="28"/>
        </w:rPr>
        <w:t xml:space="preserve"> Editor in Chief UNESCO World Water Assessment Programme (WWAP)</w:t>
      </w:r>
      <w:r w:rsidR="0070796E" w:rsidRPr="00215518">
        <w:rPr>
          <w:rFonts w:ascii="Verdana" w:hAnsi="Verdana" w:cs="Arial"/>
          <w:sz w:val="28"/>
          <w:szCs w:val="28"/>
        </w:rPr>
        <w:t xml:space="preserve">. </w:t>
      </w:r>
      <w:r w:rsidR="001E5A7D" w:rsidRPr="00215518">
        <w:rPr>
          <w:rFonts w:ascii="Verdana" w:hAnsi="Verdana" w:cs="Arial"/>
          <w:sz w:val="28"/>
          <w:szCs w:val="28"/>
        </w:rPr>
        <w:t xml:space="preserve"> </w:t>
      </w:r>
      <w:r w:rsidR="0070796E" w:rsidRPr="00797DF9">
        <w:rPr>
          <w:rFonts w:ascii="Verdana" w:hAnsi="Verdana" w:cs="Arial"/>
          <w:sz w:val="28"/>
          <w:szCs w:val="28"/>
        </w:rPr>
        <w:t>P</w:t>
      </w:r>
      <w:r w:rsidR="001E5A7D" w:rsidRPr="00797DF9">
        <w:rPr>
          <w:rFonts w:ascii="Verdana" w:hAnsi="Verdana" w:cs="Arial"/>
          <w:sz w:val="28"/>
          <w:szCs w:val="28"/>
        </w:rPr>
        <w:t>resentato</w:t>
      </w:r>
      <w:r w:rsidR="0070796E" w:rsidRPr="00797DF9">
        <w:rPr>
          <w:rFonts w:ascii="Verdana" w:hAnsi="Verdana" w:cs="Arial"/>
          <w:sz w:val="28"/>
          <w:szCs w:val="28"/>
        </w:rPr>
        <w:t xml:space="preserve"> inoltre</w:t>
      </w:r>
      <w:r w:rsidR="001E5A7D" w:rsidRPr="00797DF9">
        <w:rPr>
          <w:rFonts w:ascii="Verdana" w:hAnsi="Verdana" w:cs="Arial"/>
          <w:sz w:val="28"/>
          <w:szCs w:val="28"/>
        </w:rPr>
        <w:t xml:space="preserve"> agli studenti </w:t>
      </w:r>
      <w:r w:rsidR="00E75825" w:rsidRPr="00797DF9">
        <w:rPr>
          <w:rFonts w:ascii="Verdana" w:hAnsi="Verdana" w:cs="Arial"/>
          <w:sz w:val="28"/>
          <w:szCs w:val="28"/>
        </w:rPr>
        <w:t xml:space="preserve">lo </w:t>
      </w:r>
      <w:r w:rsidR="001E5A7D" w:rsidRPr="00797DF9">
        <w:rPr>
          <w:rFonts w:ascii="Verdana" w:hAnsi="Verdana" w:cs="Arial"/>
          <w:sz w:val="28"/>
          <w:szCs w:val="28"/>
        </w:rPr>
        <w:t>spettacolo itinerante del</w:t>
      </w:r>
      <w:r w:rsidR="0083147E" w:rsidRPr="00797DF9">
        <w:rPr>
          <w:rFonts w:ascii="Verdana" w:hAnsi="Verdana" w:cs="Arial"/>
          <w:sz w:val="28"/>
          <w:szCs w:val="28"/>
        </w:rPr>
        <w:t xml:space="preserve"> divulgatore scientifico</w:t>
      </w:r>
      <w:r w:rsidR="001E5A7D" w:rsidRPr="00797DF9">
        <w:rPr>
          <w:rFonts w:ascii="Verdana" w:hAnsi="Verdana" w:cs="Arial"/>
          <w:sz w:val="28"/>
          <w:szCs w:val="28"/>
        </w:rPr>
        <w:t xml:space="preserve"> </w:t>
      </w:r>
      <w:r w:rsidR="001E5A7D" w:rsidRPr="00797DF9">
        <w:rPr>
          <w:rFonts w:ascii="Verdana" w:hAnsi="Verdana" w:cs="Arial"/>
          <w:b/>
          <w:bCs/>
          <w:sz w:val="28"/>
          <w:szCs w:val="28"/>
        </w:rPr>
        <w:t>Fabio Cappa</w:t>
      </w:r>
      <w:r w:rsidR="001E5A7D" w:rsidRPr="00797DF9">
        <w:rPr>
          <w:rFonts w:ascii="Verdana" w:hAnsi="Verdana" w:cs="Arial"/>
          <w:sz w:val="28"/>
          <w:szCs w:val="28"/>
        </w:rPr>
        <w:t xml:space="preserve">, </w:t>
      </w:r>
      <w:r w:rsidR="00E75825" w:rsidRPr="00797DF9">
        <w:rPr>
          <w:rFonts w:ascii="Verdana" w:hAnsi="Verdana" w:cs="Arial"/>
          <w:sz w:val="28"/>
          <w:szCs w:val="28"/>
        </w:rPr>
        <w:t>“</w:t>
      </w:r>
      <w:r w:rsidR="001E5A7D" w:rsidRPr="00797DF9">
        <w:rPr>
          <w:rFonts w:ascii="Verdana" w:hAnsi="Verdana" w:cs="Arial"/>
          <w:sz w:val="28"/>
          <w:szCs w:val="28"/>
        </w:rPr>
        <w:t xml:space="preserve">Non c’è più tempo”, </w:t>
      </w:r>
      <w:r w:rsidR="00E75825" w:rsidRPr="00797DF9">
        <w:rPr>
          <w:rFonts w:ascii="Verdana" w:hAnsi="Verdana" w:cs="Arial"/>
          <w:sz w:val="28"/>
          <w:szCs w:val="28"/>
        </w:rPr>
        <w:t xml:space="preserve">che </w:t>
      </w:r>
      <w:r w:rsidR="001E5A7D" w:rsidRPr="00797DF9">
        <w:rPr>
          <w:rFonts w:ascii="Verdana" w:hAnsi="Verdana" w:cs="Arial"/>
          <w:sz w:val="28"/>
          <w:szCs w:val="28"/>
        </w:rPr>
        <w:t>si propone di diffondere tra i giovani una consapevolezza critica su come le scelte</w:t>
      </w:r>
      <w:r w:rsidR="00E75825" w:rsidRPr="00797DF9">
        <w:rPr>
          <w:rFonts w:ascii="Verdana" w:hAnsi="Verdana" w:cs="Arial"/>
          <w:sz w:val="28"/>
          <w:szCs w:val="28"/>
        </w:rPr>
        <w:t xml:space="preserve"> </w:t>
      </w:r>
      <w:r w:rsidR="001E5A7D" w:rsidRPr="00797DF9">
        <w:rPr>
          <w:rFonts w:ascii="Verdana" w:hAnsi="Verdana" w:cs="Arial"/>
          <w:sz w:val="28"/>
          <w:szCs w:val="28"/>
        </w:rPr>
        <w:t>finanziarie possano influenzare positivamente il pianeta, promuovendo al contempo pratiche di investimento responsabile che tengano conto degli standard ESG</w:t>
      </w:r>
      <w:r w:rsidR="00EA3409" w:rsidRPr="00797DF9">
        <w:rPr>
          <w:rFonts w:ascii="Verdana" w:hAnsi="Verdana" w:cs="Arial"/>
          <w:sz w:val="28"/>
          <w:szCs w:val="28"/>
        </w:rPr>
        <w:t>.</w:t>
      </w:r>
    </w:p>
    <w:p w14:paraId="62FF81DD" w14:textId="1E742CEE" w:rsidR="0083147E" w:rsidRPr="00797DF9" w:rsidRDefault="0083147E" w:rsidP="0099097C">
      <w:pPr>
        <w:pStyle w:val="NormaleWeb"/>
        <w:shd w:val="clear" w:color="auto" w:fill="FFFFFF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color w:val="222222"/>
          <w:sz w:val="28"/>
          <w:szCs w:val="28"/>
        </w:rPr>
        <w:t xml:space="preserve">A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offrire spunti di riflessione tra attualità e cultura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è stata anche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Fausta Speranza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giornalista e scrittrice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, autrice </w:t>
      </w:r>
      <w:r w:rsidRPr="00797DF9">
        <w:rPr>
          <w:rFonts w:ascii="Verdana" w:hAnsi="Verdana" w:cs="Arial"/>
          <w:color w:val="222222"/>
          <w:sz w:val="28"/>
          <w:szCs w:val="28"/>
        </w:rPr>
        <w:t>del libro “Il senso della Sete” che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>,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commentando </w:t>
      </w:r>
      <w:r w:rsidRPr="00797DF9">
        <w:rPr>
          <w:rFonts w:ascii="Verdana" w:hAnsi="Verdana" w:cs="Arial"/>
          <w:color w:val="222222"/>
          <w:sz w:val="28"/>
          <w:szCs w:val="28"/>
        </w:rPr>
        <w:t>il rapporto ONU Water for Peace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, ha parlato del ruolo dei media e di una corretta </w:t>
      </w:r>
      <w:r w:rsidR="0099097C" w:rsidRPr="00797DF9">
        <w:rPr>
          <w:rFonts w:ascii="Verdana" w:hAnsi="Verdana" w:cs="Arial"/>
          <w:color w:val="222222"/>
          <w:sz w:val="28"/>
          <w:szCs w:val="28"/>
        </w:rPr>
        <w:t>i</w:t>
      </w:r>
      <w:r w:rsidR="0070796E" w:rsidRPr="00797DF9">
        <w:rPr>
          <w:rFonts w:ascii="Verdana" w:hAnsi="Verdana" w:cs="Arial"/>
          <w:color w:val="222222"/>
          <w:sz w:val="28"/>
          <w:szCs w:val="28"/>
        </w:rPr>
        <w:t xml:space="preserve">nformazione, di quello delle società civili e delle culture locali, facendo riferimento a situazioni in tutto il mondo. </w:t>
      </w:r>
    </w:p>
    <w:p w14:paraId="53F1E657" w14:textId="20BB72BC" w:rsidR="0083147E" w:rsidRPr="00797DF9" w:rsidRDefault="0070796E" w:rsidP="0099097C">
      <w:pPr>
        <w:pStyle w:val="NormaleWeb"/>
        <w:shd w:val="clear" w:color="auto" w:fill="FFFFFF"/>
        <w:jc w:val="both"/>
        <w:rPr>
          <w:rFonts w:ascii="Verdana" w:hAnsi="Verdana" w:cs="Arial"/>
          <w:color w:val="222222"/>
          <w:sz w:val="28"/>
          <w:szCs w:val="28"/>
        </w:rPr>
      </w:pPr>
      <w:r w:rsidRPr="00797DF9">
        <w:rPr>
          <w:rFonts w:ascii="Verdana" w:hAnsi="Verdana" w:cs="Arial"/>
          <w:color w:val="222222"/>
          <w:sz w:val="28"/>
          <w:szCs w:val="28"/>
        </w:rPr>
        <w:t>L’urgente tema della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sicurezza dell’acqua alla luce della nuova normativa europea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è emerso negli incontri con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Enrico Veschetti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ricercatore dell’ISS,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Cristian Carboni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membro del Water Europe, e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Alberto Spotti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di Aquaitalia.</w:t>
      </w:r>
    </w:p>
    <w:p w14:paraId="021E78A4" w14:textId="7B579BE4" w:rsidR="0083147E" w:rsidRPr="00797DF9" w:rsidRDefault="0070796E" w:rsidP="0099097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color w:val="222222"/>
          <w:sz w:val="28"/>
          <w:szCs w:val="28"/>
          <w:lang w:eastAsia="it-IT"/>
        </w:rPr>
      </w:pPr>
      <w:r w:rsidRPr="00797DF9">
        <w:rPr>
          <w:rFonts w:ascii="Verdana" w:hAnsi="Verdana" w:cs="Arial"/>
          <w:color w:val="222222"/>
          <w:sz w:val="28"/>
          <w:szCs w:val="28"/>
        </w:rPr>
        <w:t>A moderare,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Savino Zaba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. Tanti gli artisti, gli ospiti e personaggi dello spettacolo 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che hanno  partecipato o rilanciato 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l’iniziativa. Tra questi,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Eleonora Vallone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Presidente dell’AQUA Film Festival gemellato da quest’anno con AQUAE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 nel coinvolgimento delle scuole;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Antonio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lastRenderedPageBreak/>
        <w:t>Mezzancella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showman, imitatore e cantante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; 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Salvatore Masucci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chitarrista</w:t>
      </w:r>
      <w:r w:rsidRPr="00797DF9">
        <w:rPr>
          <w:rFonts w:ascii="Verdana" w:hAnsi="Verdana" w:cs="Arial"/>
          <w:color w:val="222222"/>
          <w:sz w:val="28"/>
          <w:szCs w:val="28"/>
        </w:rPr>
        <w:t xml:space="preserve">; 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la cantante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Santa Fè</w:t>
      </w:r>
      <w:r w:rsidRPr="00797DF9">
        <w:rPr>
          <w:rFonts w:ascii="Verdana" w:hAnsi="Verdana" w:cs="Arial"/>
          <w:b/>
          <w:bCs/>
          <w:color w:val="222222"/>
          <w:sz w:val="28"/>
          <w:szCs w:val="28"/>
        </w:rPr>
        <w:t>;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 xml:space="preserve">  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il </w:t>
      </w:r>
      <w:r w:rsidR="0083147E" w:rsidRPr="00797DF9">
        <w:rPr>
          <w:rFonts w:ascii="Verdana" w:hAnsi="Verdana" w:cs="TimesNewRomanPSMT"/>
          <w:sz w:val="28"/>
          <w:szCs w:val="28"/>
        </w:rPr>
        <w:t>“violinista Jedi”</w:t>
      </w:r>
      <w:r w:rsidR="0099097C" w:rsidRPr="00797DF9">
        <w:rPr>
          <w:rFonts w:ascii="Verdana" w:hAnsi="Verdana" w:cs="TimesNewRomanPSMT"/>
          <w:sz w:val="28"/>
          <w:szCs w:val="28"/>
        </w:rPr>
        <w:t xml:space="preserve">. Senza dimenticare  il </w:t>
      </w:r>
      <w:r w:rsidR="0083147E" w:rsidRPr="00797DF9">
        <w:rPr>
          <w:rFonts w:ascii="Verdana" w:hAnsi="Verdana" w:cs="TimesNewRomanPSMT"/>
          <w:sz w:val="28"/>
          <w:szCs w:val="28"/>
        </w:rPr>
        <w:t>compositore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</w:t>
      </w:r>
      <w:r w:rsidR="0083147E" w:rsidRPr="00797DF9">
        <w:rPr>
          <w:rFonts w:ascii="Verdana" w:hAnsi="Verdana" w:cs="Arial"/>
          <w:b/>
          <w:bCs/>
          <w:color w:val="222222"/>
          <w:sz w:val="28"/>
          <w:szCs w:val="28"/>
        </w:rPr>
        <w:t>Andrea Casta</w:t>
      </w:r>
      <w:r w:rsidR="0083147E" w:rsidRPr="00797DF9">
        <w:rPr>
          <w:rFonts w:ascii="Verdana" w:hAnsi="Verdana" w:cs="Arial"/>
          <w:color w:val="222222"/>
          <w:sz w:val="28"/>
          <w:szCs w:val="28"/>
        </w:rPr>
        <w:t xml:space="preserve"> - </w:t>
      </w:r>
      <w:r w:rsidR="0083147E" w:rsidRPr="00797DF9">
        <w:rPr>
          <w:rFonts w:ascii="Verdana" w:hAnsi="Verdana" w:cs="Arial"/>
          <w:color w:val="222222"/>
          <w:sz w:val="28"/>
          <w:szCs w:val="28"/>
          <w:lang w:eastAsia="it-IT"/>
        </w:rPr>
        <w:t xml:space="preserve">tra le star musicali più seguite sui social – </w:t>
      </w:r>
      <w:r w:rsidR="0099097C" w:rsidRPr="00797DF9">
        <w:rPr>
          <w:rFonts w:ascii="Verdana" w:hAnsi="Verdana" w:cs="Arial"/>
          <w:color w:val="222222"/>
          <w:sz w:val="28"/>
          <w:szCs w:val="28"/>
          <w:lang w:eastAsia="it-IT"/>
        </w:rPr>
        <w:t>che affianca l’</w:t>
      </w:r>
      <w:r w:rsidR="0083147E" w:rsidRPr="00797DF9">
        <w:rPr>
          <w:rFonts w:ascii="Verdana" w:hAnsi="Verdana" w:cs="Arial"/>
          <w:color w:val="222222"/>
          <w:sz w:val="28"/>
          <w:szCs w:val="28"/>
          <w:lang w:eastAsia="it-IT"/>
        </w:rPr>
        <w:t xml:space="preserve">iniziativa istituzionale sin dal primo anno, aprendo ogni edizione di AQUAE con la </w:t>
      </w:r>
      <w:r w:rsidR="0099097C" w:rsidRPr="00797DF9">
        <w:rPr>
          <w:rFonts w:ascii="Verdana" w:hAnsi="Verdana" w:cs="Arial"/>
          <w:color w:val="222222"/>
          <w:sz w:val="28"/>
          <w:szCs w:val="28"/>
          <w:lang w:eastAsia="it-IT"/>
        </w:rPr>
        <w:t>sua</w:t>
      </w:r>
      <w:r w:rsidR="0083147E" w:rsidRPr="00797DF9">
        <w:rPr>
          <w:rFonts w:ascii="Verdana" w:hAnsi="Verdana" w:cs="Arial"/>
          <w:color w:val="222222"/>
          <w:sz w:val="28"/>
          <w:szCs w:val="28"/>
          <w:lang w:eastAsia="it-IT"/>
        </w:rPr>
        <w:t xml:space="preserve"> musica in grado di far viaggiare gli spettatori con effetti immersivi tra natura e futuro</w:t>
      </w:r>
      <w:r w:rsidR="0099097C" w:rsidRPr="00797DF9">
        <w:rPr>
          <w:rFonts w:ascii="Verdana" w:hAnsi="Verdana" w:cs="Arial"/>
          <w:color w:val="222222"/>
          <w:sz w:val="28"/>
          <w:szCs w:val="28"/>
          <w:lang w:eastAsia="it-IT"/>
        </w:rPr>
        <w:t>,</w:t>
      </w:r>
      <w:r w:rsidR="0083147E" w:rsidRPr="00797DF9">
        <w:rPr>
          <w:rFonts w:ascii="Verdana" w:hAnsi="Verdana" w:cs="Arial"/>
          <w:color w:val="222222"/>
          <w:sz w:val="28"/>
          <w:szCs w:val="28"/>
          <w:lang w:eastAsia="it-IT"/>
        </w:rPr>
        <w:t xml:space="preserve"> </w:t>
      </w:r>
      <w:r w:rsidR="0099097C" w:rsidRPr="00797DF9">
        <w:rPr>
          <w:rFonts w:ascii="Verdana" w:hAnsi="Verdana" w:cs="Arial"/>
          <w:color w:val="222222"/>
          <w:sz w:val="28"/>
          <w:szCs w:val="28"/>
          <w:lang w:eastAsia="it-IT"/>
        </w:rPr>
        <w:t>spaziando</w:t>
      </w:r>
      <w:r w:rsidR="0083147E" w:rsidRPr="00797DF9">
        <w:rPr>
          <w:rFonts w:ascii="Verdana" w:hAnsi="Verdana" w:cs="Arial"/>
          <w:color w:val="222222"/>
          <w:sz w:val="28"/>
          <w:szCs w:val="28"/>
          <w:lang w:eastAsia="it-IT"/>
        </w:rPr>
        <w:t xml:space="preserve"> tra pop, elettronica e dance music.</w:t>
      </w:r>
    </w:p>
    <w:p w14:paraId="7B4678CC" w14:textId="77777777" w:rsidR="00DE5347" w:rsidRDefault="00DE5347" w:rsidP="00DE5347">
      <w:pPr>
        <w:pStyle w:val="NormaleWeb"/>
        <w:shd w:val="clear" w:color="auto" w:fill="FFFFFF"/>
        <w:rPr>
          <w:rFonts w:ascii="Verdana" w:hAnsi="Verdana" w:cs="Arial"/>
          <w:b/>
          <w:bCs/>
          <w:color w:val="222222"/>
          <w:sz w:val="28"/>
          <w:szCs w:val="28"/>
        </w:rPr>
      </w:pPr>
      <w:r>
        <w:rPr>
          <w:rFonts w:ascii="Verdana" w:hAnsi="Verdana" w:cs="Arial"/>
          <w:b/>
          <w:bCs/>
          <w:color w:val="222222"/>
          <w:sz w:val="28"/>
          <w:szCs w:val="28"/>
        </w:rPr>
        <w:t>__________________________________________</w:t>
      </w:r>
    </w:p>
    <w:p w14:paraId="2552663C" w14:textId="03D0F283" w:rsidR="0083147E" w:rsidRDefault="003B5874" w:rsidP="008C2E61">
      <w:pPr>
        <w:pStyle w:val="NormaleWeb"/>
        <w:shd w:val="clear" w:color="auto" w:fill="FFFFFF"/>
        <w:rPr>
          <w:rFonts w:ascii="Verdana" w:hAnsi="Verdana" w:cs="Arial"/>
          <w:b/>
          <w:bCs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>“</w:t>
      </w:r>
      <w:r w:rsidR="008C2E61">
        <w:rPr>
          <w:rFonts w:ascii="Verdana" w:hAnsi="Verdana" w:cs="Arial"/>
          <w:color w:val="222222"/>
          <w:sz w:val="28"/>
          <w:szCs w:val="28"/>
        </w:rPr>
        <w:t>In q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 xml:space="preserve">uesta </w:t>
      </w:r>
      <w:r w:rsidR="008C2E61">
        <w:rPr>
          <w:rFonts w:ascii="Verdana" w:hAnsi="Verdana" w:cs="Arial"/>
          <w:color w:val="222222"/>
          <w:sz w:val="28"/>
          <w:szCs w:val="28"/>
        </w:rPr>
        <w:t>i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 xml:space="preserve">niziativa </w:t>
      </w:r>
      <w:r w:rsidR="008C2E61">
        <w:rPr>
          <w:rFonts w:ascii="Verdana" w:hAnsi="Verdana" w:cs="Arial"/>
          <w:color w:val="222222"/>
          <w:sz w:val="28"/>
          <w:szCs w:val="28"/>
        </w:rPr>
        <w:t xml:space="preserve">che portiamo avanti 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>da 20 anni, presentiamo scoperte, norme, su acque a partire da quelle per lo sport e piscine, per arrivare a una prospettiva a 360 gradi</w:t>
      </w:r>
      <w:r w:rsidR="008C2E61">
        <w:rPr>
          <w:rFonts w:ascii="Verdana" w:hAnsi="Verdana" w:cs="Arial"/>
          <w:color w:val="222222"/>
          <w:sz w:val="28"/>
          <w:szCs w:val="28"/>
        </w:rPr>
        <w:t xml:space="preserve">. 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>Promossa da</w:t>
      </w:r>
      <w:r w:rsidR="008C2E61">
        <w:rPr>
          <w:rFonts w:ascii="Verdana" w:hAnsi="Verdana" w:cs="Arial"/>
          <w:color w:val="222222"/>
          <w:sz w:val="28"/>
          <w:szCs w:val="28"/>
        </w:rPr>
        <w:t>l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 xml:space="preserve"> lab</w:t>
      </w:r>
      <w:r w:rsidR="008C2E61">
        <w:rPr>
          <w:rFonts w:ascii="Verdana" w:hAnsi="Verdana" w:cs="Arial"/>
          <w:color w:val="222222"/>
          <w:sz w:val="28"/>
          <w:szCs w:val="28"/>
        </w:rPr>
        <w:t>oratorio di Epidemiologia e Biotecnologie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>, che studia acqua in diverse linee di ricerca</w:t>
      </w:r>
      <w:r w:rsidR="008C2E61">
        <w:rPr>
          <w:rFonts w:ascii="Verdana" w:hAnsi="Verdana" w:cs="Arial"/>
          <w:color w:val="222222"/>
          <w:sz w:val="28"/>
          <w:szCs w:val="28"/>
        </w:rPr>
        <w:t xml:space="preserve">, è 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>una azione di III MISSIONE aperta a scuole</w:t>
      </w:r>
      <w:r w:rsidR="008C2E61">
        <w:rPr>
          <w:rFonts w:ascii="Verdana" w:hAnsi="Verdana" w:cs="Arial"/>
          <w:color w:val="222222"/>
          <w:sz w:val="28"/>
          <w:szCs w:val="28"/>
        </w:rPr>
        <w:t>,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 xml:space="preserve"> giovani</w:t>
      </w:r>
      <w:r w:rsidR="008C2E61">
        <w:rPr>
          <w:rFonts w:ascii="Verdana" w:hAnsi="Verdana" w:cs="Arial"/>
          <w:color w:val="222222"/>
          <w:sz w:val="28"/>
          <w:szCs w:val="28"/>
        </w:rPr>
        <w:t xml:space="preserve">, 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>popolazione</w:t>
      </w:r>
      <w:r w:rsidR="008C2E61">
        <w:rPr>
          <w:rFonts w:ascii="Verdana" w:hAnsi="Verdana" w:cs="Arial"/>
          <w:color w:val="222222"/>
          <w:sz w:val="28"/>
          <w:szCs w:val="28"/>
        </w:rPr>
        <w:t>,</w:t>
      </w:r>
      <w:r w:rsidR="008C2E61" w:rsidRPr="008C2E61">
        <w:rPr>
          <w:rFonts w:ascii="Verdana" w:hAnsi="Verdana" w:cs="Arial"/>
          <w:color w:val="222222"/>
          <w:sz w:val="28"/>
          <w:szCs w:val="28"/>
        </w:rPr>
        <w:t xml:space="preserve"> in cui diffondere conoscenze e i risultati nostre ricerche</w:t>
      </w:r>
      <w:r w:rsidR="008C2E61">
        <w:rPr>
          <w:rFonts w:ascii="Verdana" w:hAnsi="Verdana" w:cs="Arial"/>
          <w:color w:val="222222"/>
          <w:sz w:val="28"/>
          <w:szCs w:val="28"/>
        </w:rPr>
        <w:t>”</w:t>
      </w:r>
      <w:r>
        <w:rPr>
          <w:rFonts w:ascii="Verdana" w:hAnsi="Verdana" w:cs="Arial"/>
          <w:color w:val="222222"/>
          <w:sz w:val="28"/>
          <w:szCs w:val="28"/>
        </w:rPr>
        <w:t xml:space="preserve"> </w:t>
      </w:r>
      <w:r w:rsidR="00664E0B" w:rsidRPr="003A2663">
        <w:rPr>
          <w:rFonts w:ascii="Verdana" w:hAnsi="Verdana" w:cs="Arial"/>
          <w:b/>
          <w:bCs/>
          <w:color w:val="222222"/>
          <w:sz w:val="28"/>
          <w:szCs w:val="28"/>
        </w:rPr>
        <w:t>Attilio Parisi</w:t>
      </w:r>
      <w:r w:rsidR="00D404EF">
        <w:rPr>
          <w:rFonts w:ascii="Verdana" w:hAnsi="Verdana" w:cs="Arial"/>
          <w:b/>
          <w:bCs/>
          <w:color w:val="222222"/>
          <w:sz w:val="28"/>
          <w:szCs w:val="28"/>
        </w:rPr>
        <w:t>,</w:t>
      </w:r>
      <w:r w:rsidR="00664E0B" w:rsidRPr="003A2663">
        <w:rPr>
          <w:rFonts w:ascii="Verdana" w:hAnsi="Verdana" w:cs="Arial"/>
          <w:b/>
          <w:bCs/>
          <w:color w:val="222222"/>
          <w:sz w:val="28"/>
          <w:szCs w:val="28"/>
        </w:rPr>
        <w:t xml:space="preserve"> Rettore Università di Roma Foro Italico</w:t>
      </w:r>
    </w:p>
    <w:p w14:paraId="67782B70" w14:textId="6120AD8A" w:rsidR="00664E0B" w:rsidRDefault="00215518" w:rsidP="00215518">
      <w:pPr>
        <w:pStyle w:val="NormaleWeb"/>
        <w:shd w:val="clear" w:color="auto" w:fill="FFFFFF"/>
        <w:jc w:val="both"/>
        <w:rPr>
          <w:rFonts w:ascii="Verdana" w:hAnsi="Verdana" w:cs="Arial"/>
          <w:b/>
          <w:bCs/>
          <w:color w:val="222222"/>
          <w:sz w:val="28"/>
          <w:szCs w:val="28"/>
        </w:rPr>
      </w:pPr>
      <w:r w:rsidRPr="00215518">
        <w:rPr>
          <w:rFonts w:ascii="Verdana" w:hAnsi="Verdana" w:cs="Arial"/>
          <w:color w:val="222222"/>
          <w:sz w:val="28"/>
          <w:szCs w:val="28"/>
        </w:rPr>
        <w:t>“Celebrare la Giornata mondiale dell'acqua sensibilizzando con questo appuntamento centinaia di studenti è un modo davvero efficace per trasmettere la cultura della salvaguardia di questo bene vitale per l’essere umano. Educare i giovani, e non solo, su questo argomento, è di prioritaria importanza ed è per questo che al Ministero dell’Ambiente e della Sicurezza energetica è in atto un programma di educazione ambientale, attraverso il quale siamo convinti di centrare l’obiettivo di diffondere una vera cultura della tutela ambientale e del rispetto delle risorse naturali”,</w:t>
      </w:r>
      <w:r>
        <w:rPr>
          <w:rFonts w:ascii="Cambria" w:hAnsi="Cambria"/>
          <w:color w:val="222222"/>
          <w:sz w:val="22"/>
          <w:szCs w:val="22"/>
        </w:rPr>
        <w:t xml:space="preserve"> </w:t>
      </w:r>
      <w:r w:rsidRPr="00215518">
        <w:rPr>
          <w:rFonts w:ascii="Verdana" w:hAnsi="Verdana" w:cs="Arial"/>
          <w:color w:val="222222"/>
          <w:sz w:val="28"/>
          <w:szCs w:val="28"/>
        </w:rPr>
        <w:t xml:space="preserve">così il </w:t>
      </w:r>
      <w:r w:rsidRPr="00215518">
        <w:rPr>
          <w:rFonts w:ascii="Verdana" w:hAnsi="Verdana" w:cs="Arial"/>
          <w:b/>
          <w:bCs/>
          <w:color w:val="222222"/>
          <w:sz w:val="28"/>
          <w:szCs w:val="28"/>
        </w:rPr>
        <w:t>Sen. Claudio Barbaro, Sottosegretario di Stato al MASE”</w:t>
      </w:r>
    </w:p>
    <w:p w14:paraId="69998907" w14:textId="759948C3" w:rsidR="007505BC" w:rsidRPr="00215518" w:rsidRDefault="007505BC" w:rsidP="00215518">
      <w:pPr>
        <w:pStyle w:val="NormaleWeb"/>
        <w:shd w:val="clear" w:color="auto" w:fill="FFFFFF"/>
        <w:jc w:val="both"/>
        <w:rPr>
          <w:rFonts w:ascii="Verdana" w:hAnsi="Verdana" w:cs="Arial"/>
          <w:b/>
          <w:bCs/>
          <w:color w:val="222222"/>
          <w:sz w:val="28"/>
          <w:szCs w:val="28"/>
        </w:rPr>
      </w:pPr>
      <w:r w:rsidRPr="007505BC">
        <w:rPr>
          <w:rFonts w:ascii="Verdana" w:hAnsi="Verdana" w:cs="Arial"/>
          <w:color w:val="222222"/>
          <w:sz w:val="28"/>
          <w:szCs w:val="28"/>
        </w:rPr>
        <w:lastRenderedPageBreak/>
        <w:t>“Nella ricorrenza del World Water Day occorre ribadire che l’accesso equo e sostenibile all’acqua per tutti è un tema di primaria urgenza che richiede l’attivazione di sinergie a livello locale, nazionale ed internazionale ponendolo al centro dell’agenda mondiale. Si tratta di affermare un diritto umano essenziale e universale che anche Roma Capitale ha introdotto come principio cardine nel suo Statuto. Ma il problema dell’accesso all’acqua e della tutela di questa risorsa fondamentale è anche una questione educativa e culturale per stimolare la consapevolezza dell’importanza dei nostri comportamenti proprio a partire dalle giovani generazioni. L’evento Aquae, per il quale voglio ringraziare gli organizzatori Prof. Attilio Parisi Rettore Università di Roma Foro Italico</w:t>
      </w:r>
      <w:r w:rsidR="006D5BF6">
        <w:rPr>
          <w:rFonts w:ascii="Verdana" w:hAnsi="Verdana" w:cs="Arial"/>
          <w:color w:val="222222"/>
          <w:sz w:val="28"/>
          <w:szCs w:val="28"/>
        </w:rPr>
        <w:t>,</w:t>
      </w:r>
      <w:r w:rsidRPr="007505BC">
        <w:rPr>
          <w:rFonts w:ascii="Verdana" w:hAnsi="Verdana" w:cs="Arial"/>
          <w:color w:val="222222"/>
          <w:sz w:val="28"/>
          <w:szCs w:val="28"/>
        </w:rPr>
        <w:t xml:space="preserve"> il Prof. Marco Casini Segretario Generale dell’Autorità di Bacino Distrettuale dell’Appennino Centrale, il Prof. Vincenzo Romano Spica Direttore Scientifico di AQUAE e gli studenti presenti, è un’occasione preziosa per diffondere i principi della responsabilità etica</w:t>
      </w:r>
      <w:r w:rsidR="00634E1F">
        <w:rPr>
          <w:rFonts w:ascii="Verdana" w:hAnsi="Verdana" w:cs="Arial"/>
          <w:color w:val="222222"/>
          <w:sz w:val="28"/>
          <w:szCs w:val="28"/>
        </w:rPr>
        <w:t>,</w:t>
      </w:r>
      <w:r w:rsidRPr="007505BC">
        <w:rPr>
          <w:rFonts w:ascii="Verdana" w:hAnsi="Verdana" w:cs="Arial"/>
          <w:color w:val="222222"/>
          <w:sz w:val="28"/>
          <w:szCs w:val="28"/>
        </w:rPr>
        <w:t xml:space="preserve"> morale </w:t>
      </w:r>
      <w:r w:rsidR="00634E1F">
        <w:rPr>
          <w:rFonts w:ascii="Verdana" w:hAnsi="Verdana" w:cs="Arial"/>
          <w:color w:val="222222"/>
          <w:sz w:val="28"/>
          <w:szCs w:val="28"/>
        </w:rPr>
        <w:t xml:space="preserve">e politica </w:t>
      </w:r>
      <w:r w:rsidRPr="007505BC">
        <w:rPr>
          <w:rFonts w:ascii="Verdana" w:hAnsi="Verdana" w:cs="Arial"/>
          <w:color w:val="222222"/>
          <w:sz w:val="28"/>
          <w:szCs w:val="28"/>
        </w:rPr>
        <w:t>sulla tutela dell’acqua come bene comune universale” dichiara</w:t>
      </w:r>
      <w:r w:rsidRPr="007505BC">
        <w:rPr>
          <w:rFonts w:ascii="Verdana" w:hAnsi="Verdana" w:cs="Arial"/>
          <w:b/>
          <w:bCs/>
          <w:color w:val="222222"/>
          <w:sz w:val="28"/>
          <w:szCs w:val="28"/>
        </w:rPr>
        <w:t xml:space="preserve"> Sabrina Alfonsi, Assessora all’Agricoltura, Ambiente Ciclo dei rifiuti di Roma Capitale</w:t>
      </w:r>
    </w:p>
    <w:p w14:paraId="6AD96896" w14:textId="318E2FBD" w:rsidR="0083147E" w:rsidRPr="00EA3409" w:rsidRDefault="0083147E" w:rsidP="00B35150">
      <w:pPr>
        <w:pStyle w:val="NormaleWeb"/>
        <w:shd w:val="clear" w:color="auto" w:fill="FFFFFF"/>
        <w:rPr>
          <w:rFonts w:ascii="Arial" w:hAnsi="Arial" w:cs="Arial"/>
          <w:sz w:val="22"/>
          <w:szCs w:val="22"/>
        </w:rPr>
      </w:pPr>
      <w:r w:rsidRPr="0083147E">
        <w:rPr>
          <w:rFonts w:ascii="Arial" w:hAnsi="Arial" w:cs="Arial"/>
          <w:color w:val="222222"/>
          <w:sz w:val="22"/>
          <w:szCs w:val="22"/>
        </w:rPr>
        <w:t>“</w:t>
      </w:r>
      <w:r w:rsidRPr="00CB3417">
        <w:rPr>
          <w:rFonts w:ascii="Verdana" w:hAnsi="Verdana" w:cs="Arial"/>
          <w:color w:val="222222"/>
          <w:sz w:val="28"/>
          <w:szCs w:val="28"/>
        </w:rPr>
        <w:t xml:space="preserve">Abbiamo previsto un flash hub, dedicato alle scuole per conoscere il DNA delle acque, la biodiversità e con loro fare ricerca per un domani sostenibile ! Faremo una mappa italiana del microbiota delle acque, un esercizio per educare al valore dell’acqua e coinvolgere giovani a fare scienza anche con le ultime tecnologie della genetica molecolare. A ottobre condivideremo i risultati, oggi è solo l’inizio di una nuovo scambio tra giovani e università, uniti dall'acqua” </w:t>
      </w:r>
      <w:r w:rsidRPr="00CB3417">
        <w:rPr>
          <w:rFonts w:ascii="Verdana" w:hAnsi="Verdana" w:cs="Arial"/>
          <w:b/>
          <w:bCs/>
          <w:color w:val="222222"/>
          <w:sz w:val="28"/>
          <w:szCs w:val="28"/>
        </w:rPr>
        <w:t>Vincenzo Romano Spica, Direttore Scientifico di AQUAE  Università Foro Italico</w:t>
      </w:r>
      <w:r w:rsidRPr="0083147E">
        <w:rPr>
          <w:rFonts w:ascii="Arial" w:hAnsi="Arial" w:cs="Arial"/>
          <w:b/>
          <w:bCs/>
          <w:color w:val="222222"/>
          <w:sz w:val="22"/>
          <w:szCs w:val="22"/>
        </w:rPr>
        <w:br/>
      </w:r>
    </w:p>
    <w:sectPr w:rsidR="0083147E" w:rsidRPr="00EA340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665" w:right="1418" w:bottom="2552" w:left="2098" w:header="709" w:footer="21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4B34" w14:textId="77777777" w:rsidR="006B4812" w:rsidRDefault="006B4812">
      <w:pPr>
        <w:spacing w:line="240" w:lineRule="auto"/>
      </w:pPr>
      <w:r>
        <w:separator/>
      </w:r>
    </w:p>
  </w:endnote>
  <w:endnote w:type="continuationSeparator" w:id="0">
    <w:p w14:paraId="2EE31AB5" w14:textId="77777777" w:rsidR="006B4812" w:rsidRDefault="006B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11D7" w14:textId="77777777" w:rsidR="009219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31E24DF" w14:textId="77777777" w:rsidR="009219FA" w:rsidRDefault="009219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FF9A" w14:textId="77777777" w:rsidR="009219FA" w:rsidRDefault="009219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066" w:type="dxa"/>
      <w:tblInd w:w="-117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1701"/>
      <w:gridCol w:w="2269"/>
      <w:gridCol w:w="1699"/>
      <w:gridCol w:w="2412"/>
    </w:tblGrid>
    <w:tr w:rsidR="009219FA" w14:paraId="02BFD93F" w14:textId="77777777">
      <w:trPr>
        <w:trHeight w:val="915"/>
      </w:trPr>
      <w:tc>
        <w:tcPr>
          <w:tcW w:w="1985" w:type="dxa"/>
        </w:tcPr>
        <w:p w14:paraId="78709820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Palazzo Guglielmi</w:t>
          </w:r>
          <w:r>
            <w:rPr>
              <w:rFonts w:ascii="Arial" w:eastAsia="Arial" w:hAnsi="Arial" w:cs="Arial"/>
              <w:color w:val="000000"/>
              <w:sz w:val="15"/>
              <w:szCs w:val="15"/>
            </w:rPr>
            <w:tab/>
          </w:r>
        </w:p>
        <w:p w14:paraId="1288F405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Piazza dei SS. Apostoli 73</w:t>
          </w:r>
          <w:r>
            <w:rPr>
              <w:rFonts w:ascii="Arial" w:eastAsia="Arial" w:hAnsi="Arial" w:cs="Arial"/>
              <w:color w:val="000000"/>
              <w:sz w:val="15"/>
              <w:szCs w:val="15"/>
            </w:rPr>
            <w:tab/>
          </w:r>
        </w:p>
        <w:p w14:paraId="2B0628FA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00187 Roma</w:t>
          </w:r>
        </w:p>
        <w:p w14:paraId="265ECB66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T+39 06 89169407</w:t>
          </w:r>
        </w:p>
        <w:p w14:paraId="1DADD3F6" w14:textId="77777777" w:rsidR="009219FA" w:rsidRDefault="0092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</w:p>
      </w:tc>
      <w:tc>
        <w:tcPr>
          <w:tcW w:w="1701" w:type="dxa"/>
        </w:tcPr>
        <w:p w14:paraId="30A937EB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Galleria San Fedele</w:t>
          </w:r>
        </w:p>
        <w:p w14:paraId="66D30B02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Via Agnello 20</w:t>
          </w:r>
        </w:p>
        <w:p w14:paraId="495A475C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20121 Milano</w:t>
          </w:r>
        </w:p>
        <w:p w14:paraId="27706306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T+39 02 87042400</w:t>
          </w:r>
        </w:p>
        <w:p w14:paraId="1D93A56A" w14:textId="77777777" w:rsidR="009219FA" w:rsidRDefault="009219FA"/>
      </w:tc>
      <w:tc>
        <w:tcPr>
          <w:tcW w:w="2269" w:type="dxa"/>
        </w:tcPr>
        <w:p w14:paraId="443D8AE1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cominandpartners.com</w:t>
          </w:r>
        </w:p>
        <w:p w14:paraId="0805BC7F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info@cominandpartners.com</w:t>
          </w:r>
        </w:p>
        <w:p w14:paraId="5F1D170C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cominandpartners@pec.it</w:t>
          </w:r>
        </w:p>
        <w:p w14:paraId="7A0A0910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F+39 06 89169449</w:t>
          </w:r>
        </w:p>
        <w:p w14:paraId="6E0AA59E" w14:textId="77777777" w:rsidR="009219FA" w:rsidRDefault="00921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</w:p>
      </w:tc>
      <w:tc>
        <w:tcPr>
          <w:tcW w:w="1699" w:type="dxa"/>
        </w:tcPr>
        <w:p w14:paraId="29809383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Sede legale:</w:t>
          </w:r>
        </w:p>
        <w:p w14:paraId="44A7DED5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Via Giorgio Vasari 14</w:t>
          </w:r>
        </w:p>
        <w:p w14:paraId="771C6DD6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00196 Roma</w:t>
          </w:r>
        </w:p>
      </w:tc>
      <w:tc>
        <w:tcPr>
          <w:tcW w:w="2412" w:type="dxa"/>
        </w:tcPr>
        <w:p w14:paraId="18AEB07E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Società a responsabilità limitata</w:t>
          </w:r>
        </w:p>
        <w:p w14:paraId="00B58E18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CF &amp; P. IVA 12974701000</w:t>
          </w:r>
        </w:p>
        <w:p w14:paraId="5018EAA9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R.E.A. RM – 1414459</w:t>
          </w:r>
        </w:p>
        <w:p w14:paraId="66EF3B39" w14:textId="77777777" w:rsidR="009219F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180" w:lineRule="auto"/>
            <w:rPr>
              <w:rFonts w:ascii="Arial" w:eastAsia="Arial" w:hAnsi="Arial" w:cs="Arial"/>
              <w:color w:val="000000"/>
              <w:sz w:val="15"/>
              <w:szCs w:val="15"/>
            </w:rPr>
          </w:pPr>
          <w:r>
            <w:rPr>
              <w:rFonts w:ascii="Arial" w:eastAsia="Arial" w:hAnsi="Arial" w:cs="Arial"/>
              <w:color w:val="000000"/>
              <w:sz w:val="15"/>
              <w:szCs w:val="15"/>
            </w:rPr>
            <w:t>Cap. sociale € 100.000 i.v.</w:t>
          </w:r>
        </w:p>
      </w:tc>
    </w:tr>
  </w:tbl>
  <w:p w14:paraId="14FDE9B5" w14:textId="77777777" w:rsidR="009219FA" w:rsidRDefault="009219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22F5" w14:textId="77777777" w:rsidR="006B4812" w:rsidRDefault="006B4812">
      <w:pPr>
        <w:spacing w:line="240" w:lineRule="auto"/>
      </w:pPr>
      <w:r>
        <w:separator/>
      </w:r>
    </w:p>
  </w:footnote>
  <w:footnote w:type="continuationSeparator" w:id="0">
    <w:p w14:paraId="20E29DCC" w14:textId="77777777" w:rsidR="006B4812" w:rsidRDefault="006B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360E" w14:textId="77777777" w:rsidR="009219FA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6F5178B8" w14:textId="77777777" w:rsidR="009219FA" w:rsidRDefault="00000000">
    <w:pPr>
      <w:ind w:firstLine="360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23912F8B" w14:textId="77777777" w:rsidR="009219FA" w:rsidRDefault="009219F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E69C" w14:textId="77777777" w:rsidR="009219FA" w:rsidRDefault="00000000">
    <w:pPr>
      <w:tabs>
        <w:tab w:val="left" w:pos="1347"/>
      </w:tabs>
      <w:spacing w:line="280" w:lineRule="auto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FBFC069" wp14:editId="5A4556CE">
          <wp:simplePos x="0" y="0"/>
          <wp:positionH relativeFrom="column">
            <wp:posOffset>-1329046</wp:posOffset>
          </wp:positionH>
          <wp:positionV relativeFrom="paragraph">
            <wp:posOffset>-449958</wp:posOffset>
          </wp:positionV>
          <wp:extent cx="7559675" cy="16281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62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0EF" w14:textId="77777777" w:rsidR="009219FA" w:rsidRDefault="00000000">
    <w:pPr>
      <w:spacing w:line="276" w:lineRule="auto"/>
      <w:ind w:left="-560"/>
      <w:jc w:val="both"/>
      <w:rPr>
        <w:rFonts w:ascii="Arial" w:eastAsia="Arial" w:hAnsi="Arial" w:cs="Arial"/>
        <w:b/>
        <w:i/>
        <w:color w:val="00206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12014CC" wp14:editId="36CAA888">
          <wp:simplePos x="0" y="0"/>
          <wp:positionH relativeFrom="column">
            <wp:posOffset>-1330528</wp:posOffset>
          </wp:positionH>
          <wp:positionV relativeFrom="paragraph">
            <wp:posOffset>-443856</wp:posOffset>
          </wp:positionV>
          <wp:extent cx="7560000" cy="1628447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28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A7FC4" w14:textId="77777777" w:rsidR="009219FA" w:rsidRDefault="00000000">
    <w:pPr>
      <w:spacing w:line="276" w:lineRule="auto"/>
      <w:ind w:left="-560"/>
      <w:jc w:val="both"/>
      <w:rPr>
        <w:rFonts w:ascii="Arial" w:eastAsia="Arial" w:hAnsi="Arial" w:cs="Arial"/>
        <w:b/>
        <w:color w:val="002060"/>
        <w:sz w:val="24"/>
        <w:szCs w:val="24"/>
      </w:rPr>
    </w:pPr>
    <w:r>
      <w:rPr>
        <w:rFonts w:ascii="Arial" w:eastAsia="Arial" w:hAnsi="Arial" w:cs="Arial"/>
        <w:b/>
        <w:i/>
        <w:color w:val="00206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FA"/>
    <w:rsid w:val="000E66C0"/>
    <w:rsid w:val="001845FE"/>
    <w:rsid w:val="001D5317"/>
    <w:rsid w:val="001E5A7D"/>
    <w:rsid w:val="00215518"/>
    <w:rsid w:val="003A2663"/>
    <w:rsid w:val="003B5874"/>
    <w:rsid w:val="005764F7"/>
    <w:rsid w:val="00634E1F"/>
    <w:rsid w:val="00657E32"/>
    <w:rsid w:val="00664E0B"/>
    <w:rsid w:val="006B4812"/>
    <w:rsid w:val="006C0C6D"/>
    <w:rsid w:val="006D5BF6"/>
    <w:rsid w:val="0070796E"/>
    <w:rsid w:val="00707CDF"/>
    <w:rsid w:val="00724E6D"/>
    <w:rsid w:val="007505BC"/>
    <w:rsid w:val="00797DF9"/>
    <w:rsid w:val="0083147E"/>
    <w:rsid w:val="008C2E61"/>
    <w:rsid w:val="008D3348"/>
    <w:rsid w:val="009219FA"/>
    <w:rsid w:val="00985D51"/>
    <w:rsid w:val="0099097C"/>
    <w:rsid w:val="009B4D9E"/>
    <w:rsid w:val="00A03564"/>
    <w:rsid w:val="00A269D3"/>
    <w:rsid w:val="00AA0337"/>
    <w:rsid w:val="00B13B97"/>
    <w:rsid w:val="00B35150"/>
    <w:rsid w:val="00B56FE9"/>
    <w:rsid w:val="00C70556"/>
    <w:rsid w:val="00CB3417"/>
    <w:rsid w:val="00CC7BAD"/>
    <w:rsid w:val="00D04334"/>
    <w:rsid w:val="00D404EF"/>
    <w:rsid w:val="00D44533"/>
    <w:rsid w:val="00DE5347"/>
    <w:rsid w:val="00E50242"/>
    <w:rsid w:val="00E75825"/>
    <w:rsid w:val="00EA3409"/>
    <w:rsid w:val="00EB1ECB"/>
    <w:rsid w:val="00F01E3E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267D"/>
  <w15:docId w15:val="{E64429F9-0BE3-4285-A584-B01EF80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50242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roma4.it/index.php/laboratori/epidemiologia-e-biotecnologi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adossi</dc:creator>
  <cp:lastModifiedBy>Manuela Trombetta</cp:lastModifiedBy>
  <cp:revision>4</cp:revision>
  <dcterms:created xsi:type="dcterms:W3CDTF">2024-03-22T10:07:00Z</dcterms:created>
  <dcterms:modified xsi:type="dcterms:W3CDTF">2024-03-22T10:16:00Z</dcterms:modified>
</cp:coreProperties>
</file>